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C122F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E360FC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C122F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№ </w:t>
            </w:r>
            <w:r w:rsidR="00C122F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C122F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E360F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E360FC" w:rsidRDefault="008809ED" w:rsidP="00E360FC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1E5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E36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E555A" w:rsidRPr="00E360FC">
        <w:rPr>
          <w:rFonts w:ascii="Times New Roman" w:hAnsi="Times New Roman" w:cs="Times New Roman"/>
          <w:b/>
          <w:sz w:val="28"/>
          <w:szCs w:val="28"/>
        </w:rPr>
        <w:t>Конджарии</w:t>
      </w:r>
      <w:proofErr w:type="spellEnd"/>
      <w:r w:rsidR="001E555A" w:rsidRPr="00E360FC">
        <w:rPr>
          <w:rFonts w:ascii="Times New Roman" w:hAnsi="Times New Roman" w:cs="Times New Roman"/>
          <w:b/>
          <w:sz w:val="28"/>
          <w:szCs w:val="28"/>
        </w:rPr>
        <w:t xml:space="preserve"> Ляли </w:t>
      </w:r>
      <w:proofErr w:type="spellStart"/>
      <w:r w:rsidR="001E555A" w:rsidRPr="00E360FC">
        <w:rPr>
          <w:rFonts w:ascii="Times New Roman" w:hAnsi="Times New Roman" w:cs="Times New Roman"/>
          <w:b/>
          <w:sz w:val="28"/>
          <w:szCs w:val="28"/>
        </w:rPr>
        <w:t>Кучковны</w:t>
      </w:r>
      <w:bookmarkEnd w:id="0"/>
      <w:proofErr w:type="spellEnd"/>
    </w:p>
    <w:p w:rsidR="001E555A" w:rsidRPr="00200D6D" w:rsidRDefault="001E555A" w:rsidP="00C122FE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C122F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ию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1E555A">
        <w:rPr>
          <w:rFonts w:ascii="Times New Roman" w:eastAsia="Arial" w:hAnsi="Times New Roman" w:cs="Times New Roman"/>
          <w:sz w:val="28"/>
          <w:szCs w:val="28"/>
          <w:lang w:eastAsia="ar-SA"/>
        </w:rPr>
        <w:t>35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E555A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>Кебадзе</w:t>
      </w:r>
      <w:proofErr w:type="spellEnd"/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>Зухр</w:t>
      </w:r>
      <w:r w:rsidR="001E555A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proofErr w:type="spellEnd"/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Магомедовн</w:t>
      </w:r>
      <w:r w:rsidR="001E555A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1E555A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1E555A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Краснодарском крае Всероссийской политической партии "Народная партия России"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C122F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E555A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края политической партии "ПАТРИОТЫ РОССИИ"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C122FE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18 августа 2017 года № 26/381-6 </w:t>
      </w:r>
      <w:r w:rsidR="00C122FE" w:rsidRPr="00E04BA2">
        <w:rPr>
          <w:rFonts w:ascii="Times New Roman" w:eastAsia="Arial" w:hAnsi="Times New Roman" w:cs="Times New Roman"/>
          <w:sz w:val="28"/>
          <w:szCs w:val="28"/>
          <w:lang w:eastAsia="ar-SA"/>
        </w:rPr>
        <w:t>«О зачислении</w:t>
      </w:r>
      <w:r w:rsidR="00C122F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резерв составов </w:t>
      </w:r>
      <w:r w:rsidR="00C122FE"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>Конджария</w:t>
      </w:r>
      <w:proofErr w:type="spellEnd"/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Ляля </w:t>
      </w:r>
      <w:proofErr w:type="spellStart"/>
      <w:r w:rsidR="001E555A" w:rsidRPr="001E555A">
        <w:rPr>
          <w:rFonts w:ascii="Times New Roman" w:eastAsia="Arial" w:hAnsi="Times New Roman" w:cs="Times New Roman"/>
          <w:sz w:val="28"/>
          <w:szCs w:val="28"/>
          <w:lang w:eastAsia="ar-SA"/>
        </w:rPr>
        <w:t>Кучковна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C122F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C122FE" w:rsidRDefault="008809ED" w:rsidP="00C122FE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C122FE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C122FE">
        <w:rPr>
          <w:rFonts w:eastAsia="Arial"/>
          <w:sz w:val="28"/>
          <w:szCs w:val="28"/>
          <w:lang w:eastAsia="ar-SA"/>
        </w:rPr>
        <w:t>46-</w:t>
      </w:r>
      <w:r w:rsidR="001E555A" w:rsidRPr="00C122FE">
        <w:rPr>
          <w:rFonts w:eastAsia="Arial"/>
          <w:sz w:val="28"/>
          <w:szCs w:val="28"/>
          <w:lang w:eastAsia="ar-SA"/>
        </w:rPr>
        <w:t>16</w:t>
      </w:r>
      <w:r w:rsidRPr="00C122FE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1E555A" w:rsidRPr="00C122FE">
        <w:rPr>
          <w:rFonts w:eastAsia="Arial"/>
          <w:sz w:val="28"/>
          <w:szCs w:val="28"/>
          <w:lang w:eastAsia="ar-SA"/>
        </w:rPr>
        <w:t>Л</w:t>
      </w:r>
      <w:r w:rsidR="00ED7BC5" w:rsidRPr="00C122FE">
        <w:rPr>
          <w:rFonts w:eastAsia="Arial"/>
          <w:sz w:val="28"/>
          <w:szCs w:val="28"/>
          <w:lang w:eastAsia="ar-SA"/>
        </w:rPr>
        <w:t>.</w:t>
      </w:r>
      <w:r w:rsidR="001E555A" w:rsidRPr="00C122FE">
        <w:rPr>
          <w:rFonts w:eastAsia="Arial"/>
          <w:sz w:val="28"/>
          <w:szCs w:val="28"/>
          <w:lang w:eastAsia="ar-SA"/>
        </w:rPr>
        <w:t>К</w:t>
      </w:r>
      <w:r w:rsidR="00ED7BC5" w:rsidRPr="00C122FE">
        <w:rPr>
          <w:rFonts w:eastAsia="Arial"/>
          <w:sz w:val="28"/>
          <w:szCs w:val="28"/>
          <w:lang w:eastAsia="ar-SA"/>
        </w:rPr>
        <w:t xml:space="preserve">. </w:t>
      </w:r>
      <w:proofErr w:type="spellStart"/>
      <w:r w:rsidR="001E555A" w:rsidRPr="00C122FE">
        <w:rPr>
          <w:rFonts w:eastAsia="Arial"/>
          <w:sz w:val="28"/>
          <w:szCs w:val="28"/>
          <w:lang w:eastAsia="ar-SA"/>
        </w:rPr>
        <w:t>Конджарию</w:t>
      </w:r>
      <w:proofErr w:type="spellEnd"/>
      <w:r w:rsidR="00ED7BC5" w:rsidRPr="00C122FE">
        <w:rPr>
          <w:rFonts w:eastAsia="Arial"/>
          <w:sz w:val="28"/>
          <w:szCs w:val="28"/>
          <w:lang w:eastAsia="ar-SA"/>
        </w:rPr>
        <w:t xml:space="preserve"> </w:t>
      </w:r>
      <w:r w:rsidR="00D07732" w:rsidRPr="00C122FE">
        <w:rPr>
          <w:rFonts w:eastAsia="Arial"/>
          <w:sz w:val="28"/>
          <w:szCs w:val="28"/>
          <w:lang w:eastAsia="ar-SA"/>
        </w:rPr>
        <w:t>–</w:t>
      </w:r>
      <w:r w:rsidRPr="00C122FE">
        <w:rPr>
          <w:rFonts w:eastAsia="Arial"/>
          <w:sz w:val="28"/>
          <w:szCs w:val="28"/>
          <w:lang w:eastAsia="ar-SA"/>
        </w:rPr>
        <w:t xml:space="preserve"> </w:t>
      </w:r>
      <w:r w:rsidR="00D07732" w:rsidRPr="00C122FE">
        <w:rPr>
          <w:rFonts w:eastAsia="Arial"/>
          <w:sz w:val="28"/>
          <w:szCs w:val="28"/>
          <w:lang w:eastAsia="ar-SA"/>
        </w:rPr>
        <w:t xml:space="preserve">от </w:t>
      </w:r>
      <w:r w:rsidR="00ED7BC5" w:rsidRPr="00C122FE">
        <w:rPr>
          <w:rFonts w:eastAsia="Arial"/>
          <w:sz w:val="28"/>
          <w:szCs w:val="28"/>
          <w:lang w:eastAsia="ar-SA"/>
        </w:rPr>
        <w:t>Регионального отделения</w:t>
      </w:r>
      <w:r w:rsidR="001E555A" w:rsidRPr="00C122FE">
        <w:rPr>
          <w:rFonts w:eastAsia="Arial"/>
          <w:sz w:val="28"/>
          <w:szCs w:val="28"/>
          <w:lang w:eastAsia="ar-SA"/>
        </w:rPr>
        <w:t xml:space="preserve"> Краснодарского края политической партии "ПАТРИОТЫ РОССИИ"</w:t>
      </w:r>
      <w:r w:rsidRPr="00C122FE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C122FE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1E555A">
        <w:rPr>
          <w:rFonts w:eastAsia="Arial"/>
          <w:sz w:val="28"/>
          <w:szCs w:val="28"/>
          <w:lang w:eastAsia="ar-SA"/>
        </w:rPr>
        <w:t>16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C122F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C122FE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C122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C122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C122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</w:t>
      </w:r>
      <w:r w:rsidR="00E36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В.В. Белоус</w:t>
      </w:r>
    </w:p>
    <w:p w:rsidR="00FE6AAE" w:rsidRPr="004E3A4E" w:rsidRDefault="00FE6AAE" w:rsidP="00C122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C122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C122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C122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1E555A"/>
    <w:rsid w:val="0029060B"/>
    <w:rsid w:val="00332C37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809ED"/>
    <w:rsid w:val="009D3A51"/>
    <w:rsid w:val="00A001AC"/>
    <w:rsid w:val="00A91101"/>
    <w:rsid w:val="00BB0E4B"/>
    <w:rsid w:val="00BD56BD"/>
    <w:rsid w:val="00C122FE"/>
    <w:rsid w:val="00CC4BB6"/>
    <w:rsid w:val="00CD242D"/>
    <w:rsid w:val="00D07732"/>
    <w:rsid w:val="00D27E29"/>
    <w:rsid w:val="00E04BA2"/>
    <w:rsid w:val="00E30912"/>
    <w:rsid w:val="00E360FC"/>
    <w:rsid w:val="00ED7BC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0467DE-C58C-4195-963C-B57ACD77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6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60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33</cp:revision>
  <cp:lastPrinted>2017-08-26T09:23:00Z</cp:lastPrinted>
  <dcterms:created xsi:type="dcterms:W3CDTF">2016-07-26T07:28:00Z</dcterms:created>
  <dcterms:modified xsi:type="dcterms:W3CDTF">2017-09-25T13:50:00Z</dcterms:modified>
</cp:coreProperties>
</file>